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231" w:rsidRPr="00B33235" w:rsidRDefault="00060231" w:rsidP="00B33235">
      <w:pPr>
        <w:spacing w:after="0" w:line="0" w:lineRule="atLeast"/>
        <w:rPr>
          <w:rFonts w:ascii="Arial" w:hAnsi="Arial" w:cs="Arial"/>
          <w:sz w:val="28"/>
          <w:szCs w:val="28"/>
        </w:rPr>
      </w:pPr>
    </w:p>
    <w:p w:rsidR="00060231" w:rsidRPr="00B33235" w:rsidRDefault="00060231" w:rsidP="00B33235">
      <w:pPr>
        <w:spacing w:after="0" w:line="0" w:lineRule="atLeast"/>
        <w:rPr>
          <w:rFonts w:ascii="Arial" w:hAnsi="Arial" w:cs="Arial"/>
          <w:sz w:val="28"/>
          <w:szCs w:val="28"/>
        </w:rPr>
      </w:pPr>
      <w:r w:rsidRPr="00B33235">
        <w:rPr>
          <w:rFonts w:ascii="Arial" w:hAnsi="Arial" w:cs="Arial"/>
          <w:sz w:val="28"/>
          <w:szCs w:val="28"/>
        </w:rPr>
        <w:t xml:space="preserve">3. Hilf </w:t>
      </w:r>
      <w:proofErr w:type="spellStart"/>
      <w:r w:rsidRPr="00B33235">
        <w:rPr>
          <w:rFonts w:ascii="Arial" w:hAnsi="Arial" w:cs="Arial"/>
          <w:sz w:val="28"/>
          <w:szCs w:val="28"/>
        </w:rPr>
        <w:t>fernerweit</w:t>
      </w:r>
      <w:proofErr w:type="spellEnd"/>
      <w:r w:rsidRPr="00B33235">
        <w:rPr>
          <w:rFonts w:ascii="Arial" w:hAnsi="Arial" w:cs="Arial"/>
          <w:sz w:val="28"/>
          <w:szCs w:val="28"/>
        </w:rPr>
        <w:t>, mein treuster Hort, hilf mir zu allen Stunden.</w:t>
      </w:r>
      <w:r w:rsidR="00B33235">
        <w:rPr>
          <w:rFonts w:ascii="Arial" w:hAnsi="Arial" w:cs="Arial"/>
          <w:sz w:val="28"/>
          <w:szCs w:val="28"/>
        </w:rPr>
        <w:t xml:space="preserve"> </w:t>
      </w:r>
      <w:r w:rsidRPr="00B33235">
        <w:rPr>
          <w:rFonts w:ascii="Arial" w:hAnsi="Arial" w:cs="Arial"/>
          <w:sz w:val="28"/>
          <w:szCs w:val="28"/>
        </w:rPr>
        <w:t>Hilf mir an all und jedem Ort, hilf mir durch Jesu Wunden.</w:t>
      </w:r>
      <w:r w:rsidR="00B33235">
        <w:rPr>
          <w:rFonts w:ascii="Arial" w:hAnsi="Arial" w:cs="Arial"/>
          <w:sz w:val="28"/>
          <w:szCs w:val="28"/>
        </w:rPr>
        <w:t xml:space="preserve"> </w:t>
      </w:r>
      <w:r w:rsidRPr="00B33235">
        <w:rPr>
          <w:rFonts w:ascii="Arial" w:hAnsi="Arial" w:cs="Arial"/>
          <w:sz w:val="28"/>
          <w:szCs w:val="28"/>
        </w:rPr>
        <w:t>Damit sag ich bis in den Tod: Durch Christi Blut hilft mir mein Gott; er hilft, wie er geholfen.</w:t>
      </w:r>
      <w:r w:rsidR="006075A5">
        <w:rPr>
          <w:rFonts w:ascii="Arial" w:hAnsi="Arial" w:cs="Arial"/>
          <w:sz w:val="28"/>
          <w:szCs w:val="28"/>
        </w:rPr>
        <w:t xml:space="preserve">     </w:t>
      </w:r>
      <w:proofErr w:type="spellStart"/>
      <w:r w:rsidR="00B33235" w:rsidRPr="00B33235">
        <w:rPr>
          <w:rFonts w:ascii="Arial" w:hAnsi="Arial" w:cs="Arial"/>
          <w:b/>
          <w:sz w:val="28"/>
          <w:szCs w:val="28"/>
        </w:rPr>
        <w:t>eg</w:t>
      </w:r>
      <w:proofErr w:type="spellEnd"/>
      <w:r w:rsidR="00B33235" w:rsidRPr="00B33235">
        <w:rPr>
          <w:rFonts w:ascii="Arial" w:hAnsi="Arial" w:cs="Arial"/>
          <w:b/>
          <w:sz w:val="28"/>
          <w:szCs w:val="28"/>
        </w:rPr>
        <w:t xml:space="preserve"> 329</w:t>
      </w:r>
    </w:p>
    <w:p w:rsidR="00060231" w:rsidRPr="00D7497F" w:rsidRDefault="00D7497F" w:rsidP="00B33235">
      <w:pPr>
        <w:spacing w:after="0" w:line="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Text: </w:t>
      </w:r>
      <w:proofErr w:type="spellStart"/>
      <w:r>
        <w:rPr>
          <w:rFonts w:ascii="Arial" w:hAnsi="Arial" w:cs="Arial"/>
          <w:sz w:val="16"/>
          <w:szCs w:val="16"/>
        </w:rPr>
        <w:t>Ämilie</w:t>
      </w:r>
      <w:proofErr w:type="spellEnd"/>
      <w:r>
        <w:rPr>
          <w:rFonts w:ascii="Arial" w:hAnsi="Arial" w:cs="Arial"/>
          <w:sz w:val="16"/>
          <w:szCs w:val="16"/>
        </w:rPr>
        <w:t xml:space="preserve"> Juliane von Schwarzburg-Rudolstadt (vor 1685) 1699, Melodie: Peter Sohren 1668, Halle 1704 Du Lebensbrot, Herr Jesu Christ</w:t>
      </w:r>
    </w:p>
    <w:p w:rsidR="00B33235" w:rsidRPr="00B33235" w:rsidRDefault="00B33235" w:rsidP="00B33235">
      <w:pPr>
        <w:spacing w:after="0" w:line="0" w:lineRule="atLeast"/>
        <w:rPr>
          <w:rFonts w:ascii="Arial" w:hAnsi="Arial" w:cs="Arial"/>
          <w:sz w:val="28"/>
          <w:szCs w:val="28"/>
        </w:rPr>
      </w:pPr>
    </w:p>
    <w:p w:rsidR="00B33235" w:rsidRDefault="00B33235" w:rsidP="00B33235">
      <w:pPr>
        <w:spacing w:after="0" w:line="0" w:lineRule="atLeast"/>
        <w:rPr>
          <w:rFonts w:ascii="Arial" w:hAnsi="Arial" w:cs="Arial"/>
          <w:sz w:val="28"/>
          <w:szCs w:val="28"/>
        </w:rPr>
      </w:pPr>
    </w:p>
    <w:p w:rsidR="00B33235" w:rsidRDefault="00B33235" w:rsidP="00B33235">
      <w:pPr>
        <w:spacing w:after="0" w:line="0" w:lineRule="atLeast"/>
        <w:rPr>
          <w:rFonts w:ascii="Arial" w:hAnsi="Arial" w:cs="Arial"/>
          <w:sz w:val="28"/>
          <w:szCs w:val="28"/>
        </w:rPr>
      </w:pPr>
      <w:r w:rsidRPr="00B33235">
        <w:rPr>
          <w:rFonts w:ascii="Arial" w:hAnsi="Arial" w:cs="Arial"/>
          <w:b/>
          <w:sz w:val="28"/>
          <w:szCs w:val="28"/>
        </w:rPr>
        <w:t>Danket, danket dem Herrn</w:t>
      </w:r>
      <w:r>
        <w:rPr>
          <w:rFonts w:ascii="Arial" w:hAnsi="Arial" w:cs="Arial"/>
          <w:sz w:val="28"/>
          <w:szCs w:val="28"/>
        </w:rPr>
        <w:t xml:space="preserve">, denn er ist sehr freundlich, seine </w:t>
      </w:r>
      <w:proofErr w:type="spellStart"/>
      <w:r>
        <w:rPr>
          <w:rFonts w:ascii="Arial" w:hAnsi="Arial" w:cs="Arial"/>
          <w:sz w:val="28"/>
          <w:szCs w:val="28"/>
        </w:rPr>
        <w:t>Güt</w:t>
      </w:r>
      <w:proofErr w:type="spellEnd"/>
      <w:r>
        <w:rPr>
          <w:rFonts w:ascii="Arial" w:hAnsi="Arial" w:cs="Arial"/>
          <w:sz w:val="28"/>
          <w:szCs w:val="28"/>
        </w:rPr>
        <w:t xml:space="preserve"> und Wahrheit währet ewiglich.</w:t>
      </w:r>
      <w:r w:rsidR="006075A5">
        <w:rPr>
          <w:rFonts w:ascii="Arial" w:hAnsi="Arial" w:cs="Arial"/>
          <w:sz w:val="28"/>
          <w:szCs w:val="28"/>
        </w:rPr>
        <w:t xml:space="preserve">     </w:t>
      </w:r>
      <w:proofErr w:type="spellStart"/>
      <w:r w:rsidRPr="006075A5">
        <w:rPr>
          <w:rFonts w:ascii="Arial" w:hAnsi="Arial" w:cs="Arial"/>
          <w:b/>
          <w:sz w:val="28"/>
          <w:szCs w:val="28"/>
        </w:rPr>
        <w:t>eg</w:t>
      </w:r>
      <w:proofErr w:type="spellEnd"/>
      <w:r w:rsidRPr="006075A5">
        <w:rPr>
          <w:rFonts w:ascii="Arial" w:hAnsi="Arial" w:cs="Arial"/>
          <w:b/>
          <w:sz w:val="28"/>
          <w:szCs w:val="28"/>
        </w:rPr>
        <w:t xml:space="preserve"> </w:t>
      </w:r>
      <w:r w:rsidR="006075A5" w:rsidRPr="006075A5">
        <w:rPr>
          <w:rFonts w:ascii="Arial" w:hAnsi="Arial" w:cs="Arial"/>
          <w:b/>
          <w:sz w:val="28"/>
          <w:szCs w:val="28"/>
        </w:rPr>
        <w:t>336</w:t>
      </w:r>
    </w:p>
    <w:p w:rsidR="00B33235" w:rsidRPr="00D7497F" w:rsidRDefault="00D7497F" w:rsidP="00B33235">
      <w:pPr>
        <w:spacing w:after="0" w:line="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Text: nach Psalm 106,</w:t>
      </w:r>
      <w:proofErr w:type="gramStart"/>
      <w:r>
        <w:rPr>
          <w:rFonts w:ascii="Arial" w:hAnsi="Arial" w:cs="Arial"/>
          <w:sz w:val="16"/>
          <w:szCs w:val="16"/>
        </w:rPr>
        <w:t>1  Kanon</w:t>
      </w:r>
      <w:proofErr w:type="gramEnd"/>
      <w:r>
        <w:rPr>
          <w:rFonts w:ascii="Arial" w:hAnsi="Arial" w:cs="Arial"/>
          <w:sz w:val="16"/>
          <w:szCs w:val="16"/>
        </w:rPr>
        <w:t xml:space="preserve"> für 4 Stimmen: 18.Jh.</w:t>
      </w:r>
    </w:p>
    <w:p w:rsidR="00B33235" w:rsidRDefault="00B33235" w:rsidP="00B33235">
      <w:pPr>
        <w:spacing w:after="0" w:line="0" w:lineRule="atLeast"/>
        <w:rPr>
          <w:rFonts w:ascii="Arial" w:hAnsi="Arial" w:cs="Arial"/>
          <w:sz w:val="28"/>
          <w:szCs w:val="28"/>
        </w:rPr>
      </w:pPr>
    </w:p>
    <w:p w:rsidR="00B33235" w:rsidRDefault="00B33235" w:rsidP="00B33235">
      <w:pPr>
        <w:spacing w:after="0" w:line="0" w:lineRule="atLeast"/>
        <w:rPr>
          <w:rFonts w:ascii="Arial" w:hAnsi="Arial" w:cs="Arial"/>
          <w:sz w:val="28"/>
          <w:szCs w:val="28"/>
        </w:rPr>
      </w:pPr>
    </w:p>
    <w:p w:rsidR="00060231" w:rsidRPr="00B33235" w:rsidRDefault="00060231" w:rsidP="00B33235">
      <w:pPr>
        <w:spacing w:after="0" w:line="0" w:lineRule="atLeast"/>
        <w:rPr>
          <w:rFonts w:ascii="Arial" w:hAnsi="Arial" w:cs="Arial"/>
          <w:sz w:val="28"/>
          <w:szCs w:val="28"/>
        </w:rPr>
      </w:pPr>
      <w:r w:rsidRPr="00B33235">
        <w:rPr>
          <w:rFonts w:ascii="Arial" w:hAnsi="Arial" w:cs="Arial"/>
          <w:sz w:val="28"/>
          <w:szCs w:val="28"/>
        </w:rPr>
        <w:t xml:space="preserve">1. </w:t>
      </w:r>
      <w:r w:rsidRPr="00B33235">
        <w:rPr>
          <w:rFonts w:ascii="Arial" w:hAnsi="Arial" w:cs="Arial"/>
          <w:b/>
          <w:bCs/>
          <w:sz w:val="28"/>
          <w:szCs w:val="28"/>
        </w:rPr>
        <w:t>Der du die Zeit in Händen hast</w:t>
      </w:r>
      <w:r w:rsidRPr="00B33235">
        <w:rPr>
          <w:rFonts w:ascii="Arial" w:hAnsi="Arial" w:cs="Arial"/>
          <w:sz w:val="28"/>
          <w:szCs w:val="28"/>
        </w:rPr>
        <w:t>, Herr, nimm auch dieses Jahres Last und wandle sie in Segen. Nun von dir selbst in Jesus Christ die Mitte fest gewiesen ist, führ uns dem Ziel entgegen.</w:t>
      </w:r>
    </w:p>
    <w:p w:rsidR="00060231" w:rsidRPr="00B33235" w:rsidRDefault="00060231" w:rsidP="00B33235">
      <w:pPr>
        <w:spacing w:after="0" w:line="0" w:lineRule="atLeast"/>
        <w:rPr>
          <w:rFonts w:ascii="Arial" w:hAnsi="Arial" w:cs="Arial"/>
          <w:sz w:val="28"/>
          <w:szCs w:val="28"/>
        </w:rPr>
      </w:pPr>
    </w:p>
    <w:p w:rsidR="00060231" w:rsidRPr="00B33235" w:rsidRDefault="00060231" w:rsidP="00B33235">
      <w:pPr>
        <w:spacing w:after="0" w:line="0" w:lineRule="atLeast"/>
        <w:rPr>
          <w:rFonts w:ascii="Arial" w:hAnsi="Arial" w:cs="Arial"/>
          <w:sz w:val="28"/>
          <w:szCs w:val="28"/>
        </w:rPr>
      </w:pPr>
      <w:r w:rsidRPr="00B33235">
        <w:rPr>
          <w:rFonts w:ascii="Arial" w:hAnsi="Arial" w:cs="Arial"/>
          <w:sz w:val="28"/>
          <w:szCs w:val="28"/>
        </w:rPr>
        <w:t>2. Da alles, was der Mensch beginnt, vor seinen Augen noch zerrinnt, sei du selbst der Vollender. Die Jahre, die du uns geschenkt, wenn deine Güte uns nicht lenkt, veralten wie Gewänder</w:t>
      </w:r>
      <w:r w:rsidR="00B33235">
        <w:rPr>
          <w:rFonts w:ascii="Arial" w:hAnsi="Arial" w:cs="Arial"/>
          <w:sz w:val="28"/>
          <w:szCs w:val="28"/>
        </w:rPr>
        <w:t>.</w:t>
      </w:r>
    </w:p>
    <w:p w:rsidR="00060231" w:rsidRPr="00B33235" w:rsidRDefault="00060231" w:rsidP="00B33235">
      <w:pPr>
        <w:spacing w:after="0" w:line="0" w:lineRule="atLeast"/>
        <w:rPr>
          <w:rFonts w:ascii="Arial" w:hAnsi="Arial" w:cs="Arial"/>
          <w:sz w:val="28"/>
          <w:szCs w:val="28"/>
        </w:rPr>
      </w:pPr>
    </w:p>
    <w:p w:rsidR="00060231" w:rsidRPr="00B33235" w:rsidRDefault="00060231" w:rsidP="00B33235">
      <w:pPr>
        <w:spacing w:after="0" w:line="0" w:lineRule="atLeast"/>
        <w:rPr>
          <w:rFonts w:ascii="Arial" w:hAnsi="Arial" w:cs="Arial"/>
          <w:sz w:val="28"/>
          <w:szCs w:val="28"/>
        </w:rPr>
      </w:pPr>
      <w:r w:rsidRPr="00B33235">
        <w:rPr>
          <w:rFonts w:ascii="Arial" w:hAnsi="Arial" w:cs="Arial"/>
          <w:sz w:val="28"/>
          <w:szCs w:val="28"/>
        </w:rPr>
        <w:t xml:space="preserve">6. Der du allein der </w:t>
      </w:r>
      <w:proofErr w:type="spellStart"/>
      <w:r w:rsidRPr="00B33235">
        <w:rPr>
          <w:rFonts w:ascii="Arial" w:hAnsi="Arial" w:cs="Arial"/>
          <w:sz w:val="28"/>
          <w:szCs w:val="28"/>
        </w:rPr>
        <w:t>Ewge</w:t>
      </w:r>
      <w:proofErr w:type="spellEnd"/>
      <w:r w:rsidRPr="00B33235">
        <w:rPr>
          <w:rFonts w:ascii="Arial" w:hAnsi="Arial" w:cs="Arial"/>
          <w:sz w:val="28"/>
          <w:szCs w:val="28"/>
        </w:rPr>
        <w:t xml:space="preserve"> heißt und Anfang, Ziel und Mitte </w:t>
      </w:r>
    </w:p>
    <w:p w:rsidR="00060231" w:rsidRDefault="00060231" w:rsidP="00B33235">
      <w:pPr>
        <w:spacing w:after="0" w:line="0" w:lineRule="atLeast"/>
        <w:rPr>
          <w:rFonts w:ascii="Arial" w:hAnsi="Arial" w:cs="Arial"/>
          <w:sz w:val="28"/>
          <w:szCs w:val="28"/>
        </w:rPr>
      </w:pPr>
      <w:r w:rsidRPr="00B33235">
        <w:rPr>
          <w:rFonts w:ascii="Arial" w:hAnsi="Arial" w:cs="Arial"/>
          <w:sz w:val="28"/>
          <w:szCs w:val="28"/>
        </w:rPr>
        <w:t>weißt im Fluge unsrer Zeiten: Bleib du uns gnädig zugewandt</w:t>
      </w:r>
      <w:r w:rsidR="00B33235">
        <w:rPr>
          <w:rFonts w:ascii="Arial" w:hAnsi="Arial" w:cs="Arial"/>
          <w:sz w:val="28"/>
          <w:szCs w:val="28"/>
        </w:rPr>
        <w:t xml:space="preserve"> </w:t>
      </w:r>
      <w:r w:rsidRPr="00B33235">
        <w:rPr>
          <w:rFonts w:ascii="Arial" w:hAnsi="Arial" w:cs="Arial"/>
          <w:sz w:val="28"/>
          <w:szCs w:val="28"/>
        </w:rPr>
        <w:t>und führe uns an deiner Hand, damit wir sicher schreiten.</w:t>
      </w:r>
      <w:r w:rsidR="006075A5">
        <w:rPr>
          <w:rFonts w:ascii="Arial" w:hAnsi="Arial" w:cs="Arial"/>
          <w:sz w:val="28"/>
          <w:szCs w:val="28"/>
        </w:rPr>
        <w:t xml:space="preserve">     </w:t>
      </w:r>
      <w:proofErr w:type="spellStart"/>
      <w:r w:rsidR="006075A5" w:rsidRPr="006075A5">
        <w:rPr>
          <w:rFonts w:ascii="Arial" w:hAnsi="Arial" w:cs="Arial"/>
          <w:b/>
          <w:sz w:val="28"/>
          <w:szCs w:val="28"/>
        </w:rPr>
        <w:t>eg</w:t>
      </w:r>
      <w:proofErr w:type="spellEnd"/>
      <w:r w:rsidR="006075A5" w:rsidRPr="006075A5">
        <w:rPr>
          <w:rFonts w:ascii="Arial" w:hAnsi="Arial" w:cs="Arial"/>
          <w:b/>
          <w:sz w:val="28"/>
          <w:szCs w:val="28"/>
        </w:rPr>
        <w:t xml:space="preserve"> 64</w:t>
      </w:r>
      <w:r w:rsidR="006075A5">
        <w:rPr>
          <w:rFonts w:ascii="Arial" w:hAnsi="Arial" w:cs="Arial"/>
          <w:sz w:val="28"/>
          <w:szCs w:val="28"/>
        </w:rPr>
        <w:t xml:space="preserve">  </w:t>
      </w:r>
    </w:p>
    <w:p w:rsidR="00D7497F" w:rsidRPr="00D7497F" w:rsidRDefault="00D7497F" w:rsidP="00B33235">
      <w:pPr>
        <w:spacing w:after="0" w:line="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Text: Jochen Klepper 1938, Melodie: Siegfried Reda 1960</w:t>
      </w:r>
      <w:bookmarkStart w:id="0" w:name="_GoBack"/>
      <w:bookmarkEnd w:id="0"/>
    </w:p>
    <w:p w:rsidR="00B33235" w:rsidRPr="00B33235" w:rsidRDefault="00B33235" w:rsidP="00B33235">
      <w:pPr>
        <w:spacing w:after="0" w:line="0" w:lineRule="atLeast"/>
        <w:rPr>
          <w:rFonts w:ascii="Arial" w:hAnsi="Arial" w:cs="Arial"/>
          <w:sz w:val="28"/>
          <w:szCs w:val="28"/>
        </w:rPr>
      </w:pPr>
    </w:p>
    <w:p w:rsidR="00B33235" w:rsidRPr="00B33235" w:rsidRDefault="00B33235" w:rsidP="00B33235">
      <w:pPr>
        <w:spacing w:after="0" w:line="0" w:lineRule="atLeast"/>
        <w:rPr>
          <w:rFonts w:ascii="Arial" w:hAnsi="Arial" w:cs="Arial"/>
          <w:sz w:val="28"/>
          <w:szCs w:val="28"/>
        </w:rPr>
      </w:pPr>
    </w:p>
    <w:p w:rsidR="00B33235" w:rsidRPr="00B33235" w:rsidRDefault="00B33235" w:rsidP="00B33235">
      <w:pPr>
        <w:spacing w:after="0" w:line="0" w:lineRule="atLeast"/>
        <w:rPr>
          <w:rFonts w:ascii="Arial" w:hAnsi="Arial" w:cs="Arial"/>
          <w:sz w:val="28"/>
          <w:szCs w:val="28"/>
        </w:rPr>
      </w:pPr>
    </w:p>
    <w:p w:rsidR="00B33235" w:rsidRPr="001B3F1B" w:rsidRDefault="00B33235" w:rsidP="00060231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060231" w:rsidRDefault="00060231" w:rsidP="00060231">
      <w:pPr>
        <w:ind w:left="708" w:firstLine="708"/>
      </w:pPr>
      <w:r>
        <w:rPr>
          <w:noProof/>
          <w:lang w:eastAsia="de-DE"/>
        </w:rPr>
        <w:drawing>
          <wp:inline distT="0" distB="0" distL="0" distR="0" wp14:anchorId="61C251A4" wp14:editId="76C2F38D">
            <wp:extent cx="5296550" cy="3971871"/>
            <wp:effectExtent l="0" t="4127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47047" cy="4009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231" w:rsidRDefault="00060231" w:rsidP="00060231">
      <w:pPr>
        <w:ind w:left="708" w:firstLine="708"/>
        <w:rPr>
          <w:rFonts w:asciiTheme="majorBidi" w:hAnsiTheme="majorBidi" w:cstheme="majorBidi"/>
          <w:sz w:val="28"/>
          <w:szCs w:val="28"/>
        </w:rPr>
      </w:pPr>
    </w:p>
    <w:p w:rsidR="00060231" w:rsidRPr="00060231" w:rsidRDefault="00060231" w:rsidP="0006023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</w:t>
      </w:r>
      <w:r w:rsidRPr="00060231">
        <w:rPr>
          <w:rFonts w:ascii="Arial" w:hAnsi="Arial" w:cs="Arial"/>
          <w:b/>
          <w:sz w:val="36"/>
          <w:szCs w:val="36"/>
        </w:rPr>
        <w:t>„Jetzt ist die Zeit“</w:t>
      </w:r>
    </w:p>
    <w:p w:rsidR="00060231" w:rsidRDefault="00060231" w:rsidP="00060231">
      <w:pPr>
        <w:rPr>
          <w:rFonts w:asciiTheme="majorBidi" w:hAnsiTheme="majorBidi" w:cstheme="majorBidi"/>
          <w:sz w:val="28"/>
          <w:szCs w:val="28"/>
        </w:rPr>
      </w:pPr>
    </w:p>
    <w:p w:rsidR="00B33235" w:rsidRPr="00B33235" w:rsidRDefault="00060231" w:rsidP="00B33235">
      <w:pPr>
        <w:spacing w:after="0" w:line="0" w:lineRule="atLeast"/>
        <w:jc w:val="center"/>
        <w:rPr>
          <w:rFonts w:ascii="Arial" w:hAnsi="Arial" w:cs="Arial"/>
          <w:b/>
          <w:sz w:val="32"/>
          <w:szCs w:val="32"/>
        </w:rPr>
      </w:pPr>
      <w:r w:rsidRPr="00B33235">
        <w:rPr>
          <w:rFonts w:ascii="Arial" w:hAnsi="Arial" w:cs="Arial"/>
          <w:b/>
          <w:sz w:val="32"/>
          <w:szCs w:val="32"/>
        </w:rPr>
        <w:lastRenderedPageBreak/>
        <w:t>Lieder für einen Gottesdienst</w:t>
      </w:r>
    </w:p>
    <w:p w:rsidR="00060231" w:rsidRPr="00B33235" w:rsidRDefault="00060231" w:rsidP="00B33235">
      <w:pPr>
        <w:spacing w:after="0" w:line="0" w:lineRule="atLeast"/>
        <w:jc w:val="center"/>
        <w:rPr>
          <w:rFonts w:ascii="Arial" w:hAnsi="Arial" w:cs="Arial"/>
          <w:sz w:val="32"/>
          <w:szCs w:val="32"/>
        </w:rPr>
      </w:pPr>
      <w:r w:rsidRPr="00B33235">
        <w:rPr>
          <w:rFonts w:ascii="Arial" w:hAnsi="Arial" w:cs="Arial"/>
          <w:b/>
          <w:sz w:val="32"/>
          <w:szCs w:val="32"/>
        </w:rPr>
        <w:t>zum Kirchentag in Nürnberg 2023</w:t>
      </w:r>
    </w:p>
    <w:p w:rsidR="00060231" w:rsidRDefault="00060231" w:rsidP="00060231">
      <w:pPr>
        <w:spacing w:after="0" w:line="0" w:lineRule="atLeast"/>
        <w:rPr>
          <w:rFonts w:ascii="Arial" w:hAnsi="Arial" w:cs="Arial"/>
          <w:sz w:val="28"/>
          <w:szCs w:val="28"/>
        </w:rPr>
      </w:pPr>
    </w:p>
    <w:p w:rsidR="00B33235" w:rsidRPr="00060231" w:rsidRDefault="00B33235" w:rsidP="00060231">
      <w:pPr>
        <w:spacing w:after="0" w:line="0" w:lineRule="atLeast"/>
        <w:rPr>
          <w:rFonts w:ascii="Arial" w:hAnsi="Arial" w:cs="Arial"/>
          <w:sz w:val="28"/>
          <w:szCs w:val="28"/>
        </w:rPr>
      </w:pPr>
    </w:p>
    <w:p w:rsidR="00060231" w:rsidRPr="00060231" w:rsidRDefault="00060231" w:rsidP="00060231">
      <w:pPr>
        <w:spacing w:after="0" w:line="0" w:lineRule="atLeast"/>
        <w:rPr>
          <w:rFonts w:ascii="Arial" w:hAnsi="Arial" w:cs="Arial"/>
          <w:sz w:val="28"/>
          <w:szCs w:val="28"/>
        </w:rPr>
      </w:pPr>
      <w:r w:rsidRPr="00060231">
        <w:rPr>
          <w:rFonts w:ascii="Arial" w:hAnsi="Arial" w:cs="Arial"/>
          <w:sz w:val="28"/>
          <w:szCs w:val="28"/>
        </w:rPr>
        <w:t xml:space="preserve">1. </w:t>
      </w:r>
      <w:r w:rsidRPr="00060231">
        <w:rPr>
          <w:rFonts w:ascii="Arial" w:hAnsi="Arial" w:cs="Arial"/>
          <w:b/>
          <w:bCs/>
          <w:sz w:val="28"/>
          <w:szCs w:val="28"/>
        </w:rPr>
        <w:t>Lobe den Herren, den mächtigen König der Ehren</w:t>
      </w:r>
      <w:r w:rsidRPr="00060231">
        <w:rPr>
          <w:rFonts w:ascii="Arial" w:hAnsi="Arial" w:cs="Arial"/>
          <w:sz w:val="28"/>
          <w:szCs w:val="28"/>
        </w:rPr>
        <w:t>,</w:t>
      </w:r>
    </w:p>
    <w:p w:rsidR="00060231" w:rsidRPr="00D7497F" w:rsidRDefault="00060231" w:rsidP="00060231">
      <w:pPr>
        <w:spacing w:after="0" w:line="0" w:lineRule="atLeast"/>
        <w:rPr>
          <w:rFonts w:ascii="Arial" w:hAnsi="Arial" w:cs="Arial"/>
          <w:sz w:val="16"/>
          <w:szCs w:val="16"/>
        </w:rPr>
      </w:pPr>
      <w:r w:rsidRPr="00060231">
        <w:rPr>
          <w:rFonts w:ascii="Arial" w:hAnsi="Arial" w:cs="Arial"/>
          <w:sz w:val="28"/>
          <w:szCs w:val="28"/>
        </w:rPr>
        <w:t xml:space="preserve">meine </w:t>
      </w:r>
      <w:proofErr w:type="spellStart"/>
      <w:r w:rsidRPr="00060231">
        <w:rPr>
          <w:rFonts w:ascii="Arial" w:hAnsi="Arial" w:cs="Arial"/>
          <w:sz w:val="28"/>
          <w:szCs w:val="28"/>
        </w:rPr>
        <w:t>geliebete</w:t>
      </w:r>
      <w:proofErr w:type="spellEnd"/>
      <w:r w:rsidRPr="00060231">
        <w:rPr>
          <w:rFonts w:ascii="Arial" w:hAnsi="Arial" w:cs="Arial"/>
          <w:sz w:val="28"/>
          <w:szCs w:val="28"/>
        </w:rPr>
        <w:t xml:space="preserve"> Seele, das ist mein Begehren.</w:t>
      </w:r>
      <w:r>
        <w:rPr>
          <w:rFonts w:ascii="Arial" w:hAnsi="Arial" w:cs="Arial"/>
          <w:sz w:val="28"/>
          <w:szCs w:val="28"/>
        </w:rPr>
        <w:t xml:space="preserve"> </w:t>
      </w:r>
      <w:r w:rsidRPr="00060231">
        <w:rPr>
          <w:rFonts w:ascii="Arial" w:hAnsi="Arial" w:cs="Arial"/>
          <w:sz w:val="28"/>
          <w:szCs w:val="28"/>
        </w:rPr>
        <w:t>Kommet zuhauf, Psalter und Harfe, wacht auf,</w:t>
      </w:r>
      <w:r>
        <w:rPr>
          <w:rFonts w:ascii="Arial" w:hAnsi="Arial" w:cs="Arial"/>
          <w:sz w:val="28"/>
          <w:szCs w:val="28"/>
        </w:rPr>
        <w:t xml:space="preserve"> </w:t>
      </w:r>
      <w:r w:rsidRPr="00060231">
        <w:rPr>
          <w:rFonts w:ascii="Arial" w:hAnsi="Arial" w:cs="Arial"/>
          <w:sz w:val="28"/>
          <w:szCs w:val="28"/>
        </w:rPr>
        <w:t>lasset den Lobgesang hören!</w:t>
      </w:r>
    </w:p>
    <w:p w:rsidR="00060231" w:rsidRPr="00060231" w:rsidRDefault="00060231" w:rsidP="00060231">
      <w:pPr>
        <w:spacing w:after="0" w:line="0" w:lineRule="atLeast"/>
        <w:rPr>
          <w:rFonts w:ascii="Arial" w:hAnsi="Arial" w:cs="Arial"/>
          <w:sz w:val="28"/>
          <w:szCs w:val="28"/>
        </w:rPr>
      </w:pPr>
    </w:p>
    <w:p w:rsidR="00060231" w:rsidRPr="00060231" w:rsidRDefault="00060231" w:rsidP="00060231">
      <w:pPr>
        <w:spacing w:after="0" w:line="0" w:lineRule="atLeast"/>
        <w:rPr>
          <w:rFonts w:ascii="Arial" w:hAnsi="Arial" w:cs="Arial"/>
          <w:sz w:val="28"/>
          <w:szCs w:val="28"/>
        </w:rPr>
      </w:pPr>
      <w:r w:rsidRPr="00060231">
        <w:rPr>
          <w:rFonts w:ascii="Arial" w:hAnsi="Arial" w:cs="Arial"/>
          <w:sz w:val="28"/>
          <w:szCs w:val="28"/>
        </w:rPr>
        <w:t>2. Lobe den Herren, der alles so herrlich regieret,</w:t>
      </w:r>
    </w:p>
    <w:p w:rsidR="00060231" w:rsidRPr="00060231" w:rsidRDefault="00060231" w:rsidP="00060231">
      <w:pPr>
        <w:spacing w:after="0" w:line="0" w:lineRule="atLeast"/>
        <w:rPr>
          <w:rFonts w:ascii="Arial" w:hAnsi="Arial" w:cs="Arial"/>
          <w:sz w:val="28"/>
          <w:szCs w:val="28"/>
        </w:rPr>
      </w:pPr>
      <w:r w:rsidRPr="00060231">
        <w:rPr>
          <w:rFonts w:ascii="Arial" w:hAnsi="Arial" w:cs="Arial"/>
          <w:sz w:val="28"/>
          <w:szCs w:val="28"/>
        </w:rPr>
        <w:t xml:space="preserve">der dich auf </w:t>
      </w:r>
      <w:proofErr w:type="spellStart"/>
      <w:r w:rsidRPr="00060231">
        <w:rPr>
          <w:rFonts w:ascii="Arial" w:hAnsi="Arial" w:cs="Arial"/>
          <w:sz w:val="28"/>
          <w:szCs w:val="28"/>
        </w:rPr>
        <w:t>Adelers</w:t>
      </w:r>
      <w:proofErr w:type="spellEnd"/>
      <w:r w:rsidRPr="00060231">
        <w:rPr>
          <w:rFonts w:ascii="Arial" w:hAnsi="Arial" w:cs="Arial"/>
          <w:sz w:val="28"/>
          <w:szCs w:val="28"/>
        </w:rPr>
        <w:t xml:space="preserve"> Fittichen sicher </w:t>
      </w:r>
      <w:proofErr w:type="spellStart"/>
      <w:r w:rsidRPr="00060231">
        <w:rPr>
          <w:rFonts w:ascii="Arial" w:hAnsi="Arial" w:cs="Arial"/>
          <w:sz w:val="28"/>
          <w:szCs w:val="28"/>
        </w:rPr>
        <w:t>geführet</w:t>
      </w:r>
      <w:proofErr w:type="spellEnd"/>
      <w:r w:rsidRPr="0006023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060231">
        <w:rPr>
          <w:rFonts w:ascii="Arial" w:hAnsi="Arial" w:cs="Arial"/>
          <w:sz w:val="28"/>
          <w:szCs w:val="28"/>
        </w:rPr>
        <w:t>der dich erhält, wie es dir selber gefällt;</w:t>
      </w:r>
      <w:r>
        <w:rPr>
          <w:rFonts w:ascii="Arial" w:hAnsi="Arial" w:cs="Arial"/>
          <w:sz w:val="28"/>
          <w:szCs w:val="28"/>
        </w:rPr>
        <w:t xml:space="preserve"> </w:t>
      </w:r>
      <w:r w:rsidRPr="00060231">
        <w:rPr>
          <w:rFonts w:ascii="Arial" w:hAnsi="Arial" w:cs="Arial"/>
          <w:sz w:val="28"/>
          <w:szCs w:val="28"/>
        </w:rPr>
        <w:t>hast du nicht dieses verspüret?</w:t>
      </w:r>
    </w:p>
    <w:p w:rsidR="00060231" w:rsidRPr="00060231" w:rsidRDefault="00060231" w:rsidP="00060231">
      <w:pPr>
        <w:spacing w:after="0" w:line="0" w:lineRule="atLeast"/>
        <w:rPr>
          <w:rFonts w:ascii="Arial" w:hAnsi="Arial" w:cs="Arial"/>
          <w:sz w:val="28"/>
          <w:szCs w:val="28"/>
        </w:rPr>
      </w:pPr>
    </w:p>
    <w:p w:rsidR="00060231" w:rsidRPr="00060231" w:rsidRDefault="00060231" w:rsidP="00060231">
      <w:pPr>
        <w:spacing w:after="0" w:line="0" w:lineRule="atLeast"/>
        <w:rPr>
          <w:rFonts w:ascii="Arial" w:hAnsi="Arial" w:cs="Arial"/>
          <w:sz w:val="28"/>
          <w:szCs w:val="28"/>
        </w:rPr>
      </w:pPr>
      <w:r w:rsidRPr="00060231">
        <w:rPr>
          <w:rFonts w:ascii="Arial" w:hAnsi="Arial" w:cs="Arial"/>
          <w:sz w:val="28"/>
          <w:szCs w:val="28"/>
        </w:rPr>
        <w:t>3. Lobe den Herren, der künstlich und fein dich bereitet,</w:t>
      </w:r>
    </w:p>
    <w:p w:rsidR="00060231" w:rsidRPr="00060231" w:rsidRDefault="00060231" w:rsidP="00060231">
      <w:pPr>
        <w:spacing w:after="0" w:line="0" w:lineRule="atLeast"/>
        <w:rPr>
          <w:rFonts w:ascii="Arial" w:hAnsi="Arial" w:cs="Arial"/>
          <w:sz w:val="28"/>
          <w:szCs w:val="28"/>
        </w:rPr>
      </w:pPr>
      <w:r w:rsidRPr="00060231">
        <w:rPr>
          <w:rFonts w:ascii="Arial" w:hAnsi="Arial" w:cs="Arial"/>
          <w:sz w:val="28"/>
          <w:szCs w:val="28"/>
        </w:rPr>
        <w:t>der dir Gesundheit verliehen, dich freundlich geleitet.</w:t>
      </w:r>
    </w:p>
    <w:p w:rsidR="00D7497F" w:rsidRDefault="00060231" w:rsidP="00060231">
      <w:pPr>
        <w:spacing w:after="0" w:line="0" w:lineRule="atLeast"/>
        <w:rPr>
          <w:rFonts w:ascii="Arial" w:hAnsi="Arial" w:cs="Arial"/>
          <w:b/>
          <w:sz w:val="28"/>
          <w:szCs w:val="28"/>
        </w:rPr>
      </w:pPr>
      <w:r w:rsidRPr="00060231">
        <w:rPr>
          <w:rFonts w:ascii="Arial" w:hAnsi="Arial" w:cs="Arial"/>
          <w:sz w:val="28"/>
          <w:szCs w:val="28"/>
        </w:rPr>
        <w:t>In wie viel Not hat nicht der gnädige Gott</w:t>
      </w:r>
      <w:r>
        <w:rPr>
          <w:rFonts w:ascii="Arial" w:hAnsi="Arial" w:cs="Arial"/>
          <w:sz w:val="28"/>
          <w:szCs w:val="28"/>
        </w:rPr>
        <w:t xml:space="preserve"> </w:t>
      </w:r>
      <w:r w:rsidRPr="00060231">
        <w:rPr>
          <w:rFonts w:ascii="Arial" w:hAnsi="Arial" w:cs="Arial"/>
          <w:sz w:val="28"/>
          <w:szCs w:val="28"/>
        </w:rPr>
        <w:t>über dir Flügel gebreitet!</w:t>
      </w:r>
      <w:r w:rsidR="00D7497F">
        <w:rPr>
          <w:rFonts w:ascii="Arial" w:hAnsi="Arial" w:cs="Arial"/>
          <w:sz w:val="28"/>
          <w:szCs w:val="28"/>
        </w:rPr>
        <w:t xml:space="preserve">   </w:t>
      </w:r>
      <w:proofErr w:type="spellStart"/>
      <w:r w:rsidR="006075A5" w:rsidRPr="006075A5">
        <w:rPr>
          <w:rFonts w:ascii="Arial" w:hAnsi="Arial" w:cs="Arial"/>
          <w:b/>
          <w:sz w:val="28"/>
          <w:szCs w:val="28"/>
        </w:rPr>
        <w:t>eg</w:t>
      </w:r>
      <w:proofErr w:type="spellEnd"/>
      <w:r w:rsidR="006075A5" w:rsidRPr="006075A5">
        <w:rPr>
          <w:rFonts w:ascii="Arial" w:hAnsi="Arial" w:cs="Arial"/>
          <w:b/>
          <w:sz w:val="28"/>
          <w:szCs w:val="28"/>
        </w:rPr>
        <w:t xml:space="preserve"> 317</w:t>
      </w:r>
    </w:p>
    <w:p w:rsidR="00060231" w:rsidRPr="00060231" w:rsidRDefault="00D7497F" w:rsidP="00060231">
      <w:pPr>
        <w:spacing w:after="0" w:line="0" w:lineRule="atLeast"/>
        <w:rPr>
          <w:rFonts w:ascii="Arial" w:hAnsi="Arial" w:cs="Arial"/>
          <w:sz w:val="28"/>
          <w:szCs w:val="28"/>
        </w:rPr>
      </w:pPr>
      <w:r w:rsidRPr="00D7497F">
        <w:rPr>
          <w:rFonts w:ascii="Arial" w:hAnsi="Arial" w:cs="Arial"/>
          <w:sz w:val="16"/>
          <w:szCs w:val="16"/>
        </w:rPr>
        <w:t>Text: J</w:t>
      </w:r>
      <w:r>
        <w:rPr>
          <w:rFonts w:ascii="Arial" w:hAnsi="Arial" w:cs="Arial"/>
          <w:sz w:val="16"/>
          <w:szCs w:val="16"/>
        </w:rPr>
        <w:t>oachim</w:t>
      </w:r>
      <w:r w:rsidRPr="00D749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497F">
        <w:rPr>
          <w:rFonts w:ascii="Arial" w:hAnsi="Arial" w:cs="Arial"/>
          <w:sz w:val="16"/>
          <w:szCs w:val="16"/>
        </w:rPr>
        <w:t>Neander</w:t>
      </w:r>
      <w:proofErr w:type="spellEnd"/>
      <w:r>
        <w:rPr>
          <w:rFonts w:ascii="Arial" w:hAnsi="Arial" w:cs="Arial"/>
          <w:sz w:val="16"/>
          <w:szCs w:val="16"/>
        </w:rPr>
        <w:t>,</w:t>
      </w:r>
      <w:r w:rsidRPr="00D7497F">
        <w:rPr>
          <w:rFonts w:ascii="Arial" w:hAnsi="Arial" w:cs="Arial"/>
          <w:sz w:val="16"/>
          <w:szCs w:val="16"/>
        </w:rPr>
        <w:t xml:space="preserve"> Melodie: 17Jh.; geistlich Stralsund 1665</w:t>
      </w:r>
      <w:r>
        <w:rPr>
          <w:rFonts w:ascii="Arial" w:hAnsi="Arial" w:cs="Arial"/>
          <w:sz w:val="16"/>
          <w:szCs w:val="16"/>
        </w:rPr>
        <w:t xml:space="preserve">, Halle 1741 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060231" w:rsidRDefault="00060231" w:rsidP="00060231">
      <w:pPr>
        <w:spacing w:after="0" w:line="0" w:lineRule="atLeast"/>
        <w:rPr>
          <w:rFonts w:ascii="Arial" w:hAnsi="Arial" w:cs="Arial"/>
          <w:sz w:val="28"/>
          <w:szCs w:val="28"/>
        </w:rPr>
      </w:pPr>
    </w:p>
    <w:p w:rsidR="00B33235" w:rsidRPr="00060231" w:rsidRDefault="00B33235" w:rsidP="00060231">
      <w:pPr>
        <w:spacing w:after="0" w:line="0" w:lineRule="atLeast"/>
        <w:rPr>
          <w:rFonts w:ascii="Arial" w:hAnsi="Arial" w:cs="Arial"/>
          <w:sz w:val="28"/>
          <w:szCs w:val="28"/>
        </w:rPr>
      </w:pPr>
    </w:p>
    <w:p w:rsidR="00060231" w:rsidRPr="00060231" w:rsidRDefault="00060231" w:rsidP="00060231">
      <w:pPr>
        <w:spacing w:after="0" w:line="0" w:lineRule="atLeast"/>
        <w:rPr>
          <w:rFonts w:ascii="Arial" w:hAnsi="Arial" w:cs="Arial"/>
          <w:sz w:val="28"/>
          <w:szCs w:val="28"/>
        </w:rPr>
      </w:pPr>
      <w:r w:rsidRPr="00060231">
        <w:rPr>
          <w:rFonts w:ascii="Arial" w:hAnsi="Arial" w:cs="Arial"/>
          <w:sz w:val="28"/>
          <w:szCs w:val="28"/>
        </w:rPr>
        <w:t xml:space="preserve">1. </w:t>
      </w:r>
      <w:r w:rsidRPr="00060231">
        <w:rPr>
          <w:rFonts w:ascii="Arial" w:hAnsi="Arial" w:cs="Arial"/>
          <w:b/>
          <w:bCs/>
          <w:sz w:val="28"/>
          <w:szCs w:val="28"/>
        </w:rPr>
        <w:t>Großer Gott, wir loben dich</w:t>
      </w:r>
      <w:r w:rsidRPr="00060231">
        <w:rPr>
          <w:rFonts w:ascii="Arial" w:hAnsi="Arial" w:cs="Arial"/>
          <w:sz w:val="28"/>
          <w:szCs w:val="28"/>
        </w:rPr>
        <w:t>, Herr, wir preisen deine Stärke.</w:t>
      </w:r>
      <w:r>
        <w:rPr>
          <w:rFonts w:ascii="Arial" w:hAnsi="Arial" w:cs="Arial"/>
          <w:sz w:val="28"/>
          <w:szCs w:val="28"/>
        </w:rPr>
        <w:t xml:space="preserve"> </w:t>
      </w:r>
      <w:r w:rsidRPr="00060231">
        <w:rPr>
          <w:rFonts w:ascii="Arial" w:hAnsi="Arial" w:cs="Arial"/>
          <w:sz w:val="28"/>
          <w:szCs w:val="28"/>
        </w:rPr>
        <w:t>Vor dir neigt die Erde sich und bewundert deine Werke.</w:t>
      </w:r>
      <w:r>
        <w:rPr>
          <w:rFonts w:ascii="Arial" w:hAnsi="Arial" w:cs="Arial"/>
          <w:sz w:val="28"/>
          <w:szCs w:val="28"/>
        </w:rPr>
        <w:t xml:space="preserve"> </w:t>
      </w:r>
      <w:r w:rsidRPr="00060231">
        <w:rPr>
          <w:rFonts w:ascii="Arial" w:hAnsi="Arial" w:cs="Arial"/>
          <w:sz w:val="28"/>
          <w:szCs w:val="28"/>
        </w:rPr>
        <w:t>Wie du warst vor aller Zeit, so bleibst du in Ewigkeit.</w:t>
      </w:r>
    </w:p>
    <w:p w:rsidR="00060231" w:rsidRPr="00060231" w:rsidRDefault="00060231" w:rsidP="00060231">
      <w:pPr>
        <w:spacing w:after="0" w:line="0" w:lineRule="atLeast"/>
        <w:rPr>
          <w:rFonts w:ascii="Arial" w:hAnsi="Arial" w:cs="Arial"/>
          <w:sz w:val="28"/>
          <w:szCs w:val="28"/>
        </w:rPr>
      </w:pPr>
    </w:p>
    <w:p w:rsidR="00D7497F" w:rsidRDefault="00060231" w:rsidP="00060231">
      <w:pPr>
        <w:spacing w:after="0" w:line="0" w:lineRule="atLeast"/>
        <w:rPr>
          <w:rFonts w:ascii="Arial" w:hAnsi="Arial" w:cs="Arial"/>
          <w:b/>
          <w:sz w:val="28"/>
          <w:szCs w:val="28"/>
        </w:rPr>
      </w:pPr>
      <w:r w:rsidRPr="00060231">
        <w:rPr>
          <w:rFonts w:ascii="Arial" w:hAnsi="Arial" w:cs="Arial"/>
          <w:sz w:val="28"/>
          <w:szCs w:val="28"/>
        </w:rPr>
        <w:t>9. Sieh dein Volk in Gnaden an. Hilf uns, segne, Herr, dein Erbe;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31">
        <w:rPr>
          <w:rFonts w:ascii="Arial" w:hAnsi="Arial" w:cs="Arial"/>
          <w:sz w:val="28"/>
          <w:szCs w:val="28"/>
        </w:rPr>
        <w:t>leit</w:t>
      </w:r>
      <w:proofErr w:type="spellEnd"/>
      <w:r w:rsidRPr="00060231">
        <w:rPr>
          <w:rFonts w:ascii="Arial" w:hAnsi="Arial" w:cs="Arial"/>
          <w:sz w:val="28"/>
          <w:szCs w:val="28"/>
        </w:rPr>
        <w:t xml:space="preserve"> es auf der rechten Bahn, dass der Feind es nicht verderbe.</w:t>
      </w:r>
      <w:r>
        <w:rPr>
          <w:rFonts w:ascii="Arial" w:hAnsi="Arial" w:cs="Arial"/>
          <w:sz w:val="28"/>
          <w:szCs w:val="28"/>
        </w:rPr>
        <w:t xml:space="preserve"> </w:t>
      </w:r>
      <w:r w:rsidRPr="00060231">
        <w:rPr>
          <w:rFonts w:ascii="Arial" w:hAnsi="Arial" w:cs="Arial"/>
          <w:sz w:val="28"/>
          <w:szCs w:val="28"/>
        </w:rPr>
        <w:t>Führe es durch diese Zeit, nimm es auf in Ewigkeit.</w:t>
      </w:r>
      <w:r w:rsidR="00D7497F">
        <w:rPr>
          <w:rFonts w:ascii="Arial" w:hAnsi="Arial" w:cs="Arial"/>
          <w:sz w:val="28"/>
          <w:szCs w:val="28"/>
        </w:rPr>
        <w:t xml:space="preserve">   </w:t>
      </w:r>
      <w:proofErr w:type="spellStart"/>
      <w:r w:rsidR="006075A5" w:rsidRPr="006075A5">
        <w:rPr>
          <w:rFonts w:ascii="Arial" w:hAnsi="Arial" w:cs="Arial"/>
          <w:b/>
          <w:sz w:val="28"/>
          <w:szCs w:val="28"/>
        </w:rPr>
        <w:t>eg</w:t>
      </w:r>
      <w:proofErr w:type="spellEnd"/>
      <w:r w:rsidR="006075A5" w:rsidRPr="006075A5">
        <w:rPr>
          <w:rFonts w:ascii="Arial" w:hAnsi="Arial" w:cs="Arial"/>
          <w:b/>
          <w:sz w:val="28"/>
          <w:szCs w:val="28"/>
        </w:rPr>
        <w:t xml:space="preserve"> 331</w:t>
      </w:r>
      <w:r w:rsidR="00D7497F">
        <w:rPr>
          <w:rFonts w:ascii="Arial" w:hAnsi="Arial" w:cs="Arial"/>
          <w:b/>
          <w:sz w:val="28"/>
          <w:szCs w:val="28"/>
        </w:rPr>
        <w:t xml:space="preserve"> </w:t>
      </w:r>
    </w:p>
    <w:p w:rsidR="00060231" w:rsidRPr="00D7497F" w:rsidRDefault="00D7497F" w:rsidP="00060231">
      <w:pPr>
        <w:spacing w:after="0" w:line="0" w:lineRule="atLeast"/>
        <w:rPr>
          <w:rFonts w:ascii="Arial" w:hAnsi="Arial" w:cs="Arial"/>
          <w:sz w:val="16"/>
          <w:szCs w:val="16"/>
        </w:rPr>
      </w:pPr>
      <w:r w:rsidRPr="00D7497F">
        <w:rPr>
          <w:rFonts w:ascii="Arial" w:hAnsi="Arial" w:cs="Arial"/>
          <w:sz w:val="16"/>
          <w:szCs w:val="16"/>
        </w:rPr>
        <w:t xml:space="preserve">Text: Ignaz Franz 1768 nach dem </w:t>
      </w:r>
      <w:proofErr w:type="spellStart"/>
      <w:r w:rsidRPr="00D7497F">
        <w:rPr>
          <w:rFonts w:ascii="Arial" w:hAnsi="Arial" w:cs="Arial"/>
          <w:sz w:val="16"/>
          <w:szCs w:val="16"/>
        </w:rPr>
        <w:t>Te</w:t>
      </w:r>
      <w:proofErr w:type="spellEnd"/>
      <w:r w:rsidRPr="00D749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497F">
        <w:rPr>
          <w:rFonts w:ascii="Arial" w:hAnsi="Arial" w:cs="Arial"/>
          <w:sz w:val="16"/>
          <w:szCs w:val="16"/>
        </w:rPr>
        <w:t>Deum</w:t>
      </w:r>
      <w:proofErr w:type="spellEnd"/>
      <w:r w:rsidRPr="00D749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497F">
        <w:rPr>
          <w:rFonts w:ascii="Arial" w:hAnsi="Arial" w:cs="Arial"/>
          <w:sz w:val="16"/>
          <w:szCs w:val="16"/>
        </w:rPr>
        <w:t>Laudamus</w:t>
      </w:r>
      <w:proofErr w:type="spellEnd"/>
      <w:r w:rsidRPr="00D7497F">
        <w:rPr>
          <w:rFonts w:ascii="Arial" w:hAnsi="Arial" w:cs="Arial"/>
          <w:sz w:val="16"/>
          <w:szCs w:val="16"/>
        </w:rPr>
        <w:t xml:space="preserve"> 4.Jh,</w:t>
      </w:r>
      <w:r>
        <w:rPr>
          <w:rFonts w:ascii="Arial" w:hAnsi="Arial" w:cs="Arial"/>
          <w:sz w:val="16"/>
          <w:szCs w:val="16"/>
        </w:rPr>
        <w:t xml:space="preserve"> Melodie: Lüneburg 1668, Wien um 1776, Leipzig 1819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060231" w:rsidRDefault="00060231" w:rsidP="00060231">
      <w:pPr>
        <w:rPr>
          <w:rFonts w:asciiTheme="majorBidi" w:hAnsiTheme="majorBidi" w:cstheme="majorBidi"/>
          <w:sz w:val="28"/>
          <w:szCs w:val="28"/>
        </w:rPr>
      </w:pPr>
    </w:p>
    <w:p w:rsidR="00060231" w:rsidRDefault="00060231" w:rsidP="00060231">
      <w:pPr>
        <w:spacing w:after="0" w:line="0" w:lineRule="atLeast"/>
        <w:rPr>
          <w:rFonts w:ascii="Arial" w:hAnsi="Arial" w:cs="Arial"/>
          <w:sz w:val="28"/>
          <w:szCs w:val="28"/>
        </w:rPr>
      </w:pPr>
      <w:r w:rsidRPr="00060231">
        <w:rPr>
          <w:rFonts w:ascii="Arial" w:hAnsi="Arial" w:cs="Arial"/>
          <w:b/>
          <w:bCs/>
          <w:sz w:val="28"/>
          <w:szCs w:val="28"/>
        </w:rPr>
        <w:t xml:space="preserve">Ich glaube an Gott, </w:t>
      </w:r>
      <w:r w:rsidRPr="00060231">
        <w:rPr>
          <w:rFonts w:ascii="Arial" w:hAnsi="Arial" w:cs="Arial"/>
          <w:sz w:val="28"/>
          <w:szCs w:val="28"/>
        </w:rPr>
        <w:t xml:space="preserve">den Vater, den Allmächtigen, </w:t>
      </w:r>
    </w:p>
    <w:p w:rsidR="00060231" w:rsidRDefault="00060231" w:rsidP="00060231">
      <w:pPr>
        <w:spacing w:after="0" w:line="0" w:lineRule="atLeast"/>
        <w:rPr>
          <w:rFonts w:ascii="Arial" w:hAnsi="Arial" w:cs="Arial"/>
          <w:sz w:val="28"/>
          <w:szCs w:val="28"/>
        </w:rPr>
      </w:pPr>
      <w:r w:rsidRPr="00060231">
        <w:rPr>
          <w:rFonts w:ascii="Arial" w:hAnsi="Arial" w:cs="Arial"/>
          <w:sz w:val="28"/>
          <w:szCs w:val="28"/>
        </w:rPr>
        <w:t xml:space="preserve">den Schöpfer des Himmels und der Erde, </w:t>
      </w:r>
    </w:p>
    <w:p w:rsidR="00060231" w:rsidRDefault="00060231" w:rsidP="00060231">
      <w:pPr>
        <w:spacing w:after="0" w:line="0" w:lineRule="atLeast"/>
        <w:rPr>
          <w:rFonts w:ascii="Arial" w:hAnsi="Arial" w:cs="Arial"/>
          <w:sz w:val="28"/>
          <w:szCs w:val="28"/>
        </w:rPr>
      </w:pPr>
    </w:p>
    <w:p w:rsidR="00060231" w:rsidRDefault="00060231" w:rsidP="00060231">
      <w:pPr>
        <w:spacing w:after="0" w:line="0" w:lineRule="atLeast"/>
        <w:rPr>
          <w:rFonts w:ascii="Arial" w:hAnsi="Arial" w:cs="Arial"/>
          <w:sz w:val="28"/>
          <w:szCs w:val="28"/>
        </w:rPr>
      </w:pPr>
      <w:r w:rsidRPr="00060231">
        <w:rPr>
          <w:rFonts w:ascii="Arial" w:hAnsi="Arial" w:cs="Arial"/>
          <w:sz w:val="28"/>
          <w:szCs w:val="28"/>
        </w:rPr>
        <w:t xml:space="preserve">und an Jesus Christus, seinen eingeborenen Sohn, </w:t>
      </w:r>
    </w:p>
    <w:p w:rsidR="00060231" w:rsidRDefault="00060231" w:rsidP="00060231">
      <w:pPr>
        <w:spacing w:after="0" w:line="0" w:lineRule="atLeast"/>
        <w:rPr>
          <w:rFonts w:ascii="Arial" w:hAnsi="Arial" w:cs="Arial"/>
          <w:sz w:val="28"/>
          <w:szCs w:val="28"/>
        </w:rPr>
      </w:pPr>
      <w:r w:rsidRPr="00060231">
        <w:rPr>
          <w:rFonts w:ascii="Arial" w:hAnsi="Arial" w:cs="Arial"/>
          <w:sz w:val="28"/>
          <w:szCs w:val="28"/>
        </w:rPr>
        <w:t xml:space="preserve">unsern Herrn, </w:t>
      </w:r>
    </w:p>
    <w:p w:rsidR="00060231" w:rsidRDefault="00060231" w:rsidP="00060231">
      <w:pPr>
        <w:spacing w:after="0" w:line="0" w:lineRule="atLeast"/>
        <w:rPr>
          <w:rFonts w:ascii="Arial" w:hAnsi="Arial" w:cs="Arial"/>
          <w:sz w:val="28"/>
          <w:szCs w:val="28"/>
        </w:rPr>
      </w:pPr>
      <w:r w:rsidRPr="00060231">
        <w:rPr>
          <w:rFonts w:ascii="Arial" w:hAnsi="Arial" w:cs="Arial"/>
          <w:sz w:val="28"/>
          <w:szCs w:val="28"/>
        </w:rPr>
        <w:t xml:space="preserve">empfangen durch den Heiligen Geist, </w:t>
      </w:r>
    </w:p>
    <w:p w:rsidR="00060231" w:rsidRDefault="00060231" w:rsidP="00060231">
      <w:pPr>
        <w:spacing w:after="0" w:line="0" w:lineRule="atLeast"/>
        <w:rPr>
          <w:rFonts w:ascii="Arial" w:hAnsi="Arial" w:cs="Arial"/>
          <w:sz w:val="28"/>
          <w:szCs w:val="28"/>
        </w:rPr>
      </w:pPr>
      <w:r w:rsidRPr="00060231">
        <w:rPr>
          <w:rFonts w:ascii="Arial" w:hAnsi="Arial" w:cs="Arial"/>
          <w:sz w:val="28"/>
          <w:szCs w:val="28"/>
        </w:rPr>
        <w:t xml:space="preserve">geboren von der Jungfrau Maria, </w:t>
      </w:r>
    </w:p>
    <w:p w:rsidR="00060231" w:rsidRDefault="00060231" w:rsidP="00060231">
      <w:pPr>
        <w:spacing w:after="0" w:line="0" w:lineRule="atLeast"/>
        <w:rPr>
          <w:rFonts w:ascii="Arial" w:hAnsi="Arial" w:cs="Arial"/>
          <w:sz w:val="28"/>
          <w:szCs w:val="28"/>
        </w:rPr>
      </w:pPr>
      <w:r w:rsidRPr="00060231">
        <w:rPr>
          <w:rFonts w:ascii="Arial" w:hAnsi="Arial" w:cs="Arial"/>
          <w:sz w:val="28"/>
          <w:szCs w:val="28"/>
        </w:rPr>
        <w:t xml:space="preserve">gelitten unter Pontius Pilatus, </w:t>
      </w:r>
    </w:p>
    <w:p w:rsidR="00060231" w:rsidRDefault="00060231" w:rsidP="00060231">
      <w:pPr>
        <w:spacing w:after="0" w:line="0" w:lineRule="atLeast"/>
        <w:rPr>
          <w:rFonts w:ascii="Arial" w:hAnsi="Arial" w:cs="Arial"/>
          <w:sz w:val="28"/>
          <w:szCs w:val="28"/>
        </w:rPr>
      </w:pPr>
      <w:r w:rsidRPr="00060231">
        <w:rPr>
          <w:rFonts w:ascii="Arial" w:hAnsi="Arial" w:cs="Arial"/>
          <w:sz w:val="28"/>
          <w:szCs w:val="28"/>
        </w:rPr>
        <w:t xml:space="preserve">gekreuzigt, gestorben und begraben, </w:t>
      </w:r>
    </w:p>
    <w:p w:rsidR="00060231" w:rsidRDefault="00060231" w:rsidP="00060231">
      <w:pPr>
        <w:spacing w:after="0" w:line="0" w:lineRule="atLeast"/>
        <w:rPr>
          <w:rFonts w:ascii="Arial" w:hAnsi="Arial" w:cs="Arial"/>
          <w:sz w:val="28"/>
          <w:szCs w:val="28"/>
        </w:rPr>
      </w:pPr>
      <w:r w:rsidRPr="00060231">
        <w:rPr>
          <w:rFonts w:ascii="Arial" w:hAnsi="Arial" w:cs="Arial"/>
          <w:sz w:val="28"/>
          <w:szCs w:val="28"/>
        </w:rPr>
        <w:t xml:space="preserve">hinabgestiegen in das Reich des Todes, </w:t>
      </w:r>
    </w:p>
    <w:p w:rsidR="00060231" w:rsidRDefault="00060231" w:rsidP="00060231">
      <w:pPr>
        <w:spacing w:after="0" w:line="0" w:lineRule="atLeast"/>
        <w:rPr>
          <w:rFonts w:ascii="Arial" w:hAnsi="Arial" w:cs="Arial"/>
          <w:sz w:val="28"/>
          <w:szCs w:val="28"/>
        </w:rPr>
      </w:pPr>
      <w:r w:rsidRPr="00060231">
        <w:rPr>
          <w:rFonts w:ascii="Arial" w:hAnsi="Arial" w:cs="Arial"/>
          <w:sz w:val="28"/>
          <w:szCs w:val="28"/>
        </w:rPr>
        <w:t xml:space="preserve">am dritten Tage auferstanden von den Toten, </w:t>
      </w:r>
    </w:p>
    <w:p w:rsidR="00060231" w:rsidRDefault="00060231" w:rsidP="00060231">
      <w:pPr>
        <w:spacing w:after="0" w:line="0" w:lineRule="atLeast"/>
        <w:rPr>
          <w:rFonts w:ascii="Arial" w:hAnsi="Arial" w:cs="Arial"/>
          <w:sz w:val="28"/>
          <w:szCs w:val="28"/>
        </w:rPr>
      </w:pPr>
      <w:r w:rsidRPr="00060231">
        <w:rPr>
          <w:rFonts w:ascii="Arial" w:hAnsi="Arial" w:cs="Arial"/>
          <w:sz w:val="28"/>
          <w:szCs w:val="28"/>
        </w:rPr>
        <w:t xml:space="preserve">aufgefahren in den Himmel; </w:t>
      </w:r>
    </w:p>
    <w:p w:rsidR="00060231" w:rsidRDefault="00060231" w:rsidP="00060231">
      <w:pPr>
        <w:spacing w:after="0" w:line="0" w:lineRule="atLeast"/>
        <w:rPr>
          <w:rFonts w:ascii="Arial" w:hAnsi="Arial" w:cs="Arial"/>
          <w:sz w:val="28"/>
          <w:szCs w:val="28"/>
        </w:rPr>
      </w:pPr>
      <w:r w:rsidRPr="00060231">
        <w:rPr>
          <w:rFonts w:ascii="Arial" w:hAnsi="Arial" w:cs="Arial"/>
          <w:sz w:val="28"/>
          <w:szCs w:val="28"/>
        </w:rPr>
        <w:t xml:space="preserve">er sitzt zur Rechten Gottes, des allmächtigen Vaters; </w:t>
      </w:r>
    </w:p>
    <w:p w:rsidR="00060231" w:rsidRDefault="00060231" w:rsidP="00060231">
      <w:pPr>
        <w:spacing w:after="0" w:line="0" w:lineRule="atLeast"/>
        <w:rPr>
          <w:rFonts w:ascii="Arial" w:hAnsi="Arial" w:cs="Arial"/>
          <w:sz w:val="28"/>
          <w:szCs w:val="28"/>
        </w:rPr>
      </w:pPr>
      <w:r w:rsidRPr="00060231">
        <w:rPr>
          <w:rFonts w:ascii="Arial" w:hAnsi="Arial" w:cs="Arial"/>
          <w:sz w:val="28"/>
          <w:szCs w:val="28"/>
        </w:rPr>
        <w:t xml:space="preserve">von dort wird er kommen, zu richten die Lebenden und die Toten. </w:t>
      </w:r>
    </w:p>
    <w:p w:rsidR="00060231" w:rsidRDefault="00060231" w:rsidP="00060231">
      <w:pPr>
        <w:spacing w:after="0" w:line="0" w:lineRule="atLeast"/>
        <w:rPr>
          <w:rFonts w:ascii="Arial" w:hAnsi="Arial" w:cs="Arial"/>
          <w:sz w:val="28"/>
          <w:szCs w:val="28"/>
        </w:rPr>
      </w:pPr>
    </w:p>
    <w:p w:rsidR="00060231" w:rsidRDefault="00060231" w:rsidP="00060231">
      <w:pPr>
        <w:spacing w:after="0" w:line="0" w:lineRule="atLeast"/>
        <w:rPr>
          <w:rFonts w:ascii="Arial" w:hAnsi="Arial" w:cs="Arial"/>
          <w:sz w:val="28"/>
          <w:szCs w:val="28"/>
        </w:rPr>
      </w:pPr>
      <w:r w:rsidRPr="00060231">
        <w:rPr>
          <w:rFonts w:ascii="Arial" w:hAnsi="Arial" w:cs="Arial"/>
          <w:sz w:val="28"/>
          <w:szCs w:val="28"/>
        </w:rPr>
        <w:t xml:space="preserve">Ich glaube an den Heiligen Geist, </w:t>
      </w:r>
    </w:p>
    <w:p w:rsidR="00060231" w:rsidRDefault="00060231" w:rsidP="00060231">
      <w:pPr>
        <w:spacing w:after="0" w:line="0" w:lineRule="atLeast"/>
        <w:rPr>
          <w:rFonts w:ascii="Arial" w:hAnsi="Arial" w:cs="Arial"/>
          <w:sz w:val="28"/>
          <w:szCs w:val="28"/>
        </w:rPr>
      </w:pPr>
      <w:r w:rsidRPr="00060231">
        <w:rPr>
          <w:rFonts w:ascii="Arial" w:hAnsi="Arial" w:cs="Arial"/>
          <w:sz w:val="28"/>
          <w:szCs w:val="28"/>
        </w:rPr>
        <w:t xml:space="preserve">die heilige christliche Kirche, </w:t>
      </w:r>
    </w:p>
    <w:p w:rsidR="00060231" w:rsidRDefault="00060231" w:rsidP="00060231">
      <w:pPr>
        <w:spacing w:after="0" w:line="0" w:lineRule="atLeast"/>
        <w:rPr>
          <w:rFonts w:ascii="Arial" w:hAnsi="Arial" w:cs="Arial"/>
          <w:sz w:val="28"/>
          <w:szCs w:val="28"/>
        </w:rPr>
      </w:pPr>
      <w:r w:rsidRPr="00060231">
        <w:rPr>
          <w:rFonts w:ascii="Arial" w:hAnsi="Arial" w:cs="Arial"/>
          <w:sz w:val="28"/>
          <w:szCs w:val="28"/>
        </w:rPr>
        <w:t xml:space="preserve">Gemeinschaft der Heiligen, </w:t>
      </w:r>
    </w:p>
    <w:p w:rsidR="00060231" w:rsidRDefault="00060231" w:rsidP="00060231">
      <w:pPr>
        <w:spacing w:after="0" w:line="0" w:lineRule="atLeast"/>
        <w:rPr>
          <w:rFonts w:ascii="Arial" w:hAnsi="Arial" w:cs="Arial"/>
          <w:sz w:val="28"/>
          <w:szCs w:val="28"/>
        </w:rPr>
      </w:pPr>
      <w:r w:rsidRPr="00060231">
        <w:rPr>
          <w:rFonts w:ascii="Arial" w:hAnsi="Arial" w:cs="Arial"/>
          <w:sz w:val="28"/>
          <w:szCs w:val="28"/>
        </w:rPr>
        <w:t xml:space="preserve">Vergebung der Sünden, </w:t>
      </w:r>
    </w:p>
    <w:p w:rsidR="00060231" w:rsidRPr="00060231" w:rsidRDefault="00060231" w:rsidP="00060231">
      <w:pPr>
        <w:spacing w:after="0" w:line="0" w:lineRule="atLeast"/>
        <w:rPr>
          <w:rFonts w:ascii="Arial" w:hAnsi="Arial" w:cs="Arial"/>
          <w:sz w:val="28"/>
          <w:szCs w:val="28"/>
        </w:rPr>
      </w:pPr>
      <w:r w:rsidRPr="00060231">
        <w:rPr>
          <w:rFonts w:ascii="Arial" w:hAnsi="Arial" w:cs="Arial"/>
          <w:sz w:val="28"/>
          <w:szCs w:val="28"/>
        </w:rPr>
        <w:t>Auferstehung der Toten und das ewige Leben. Amen.</w:t>
      </w:r>
    </w:p>
    <w:p w:rsidR="00060231" w:rsidRDefault="00060231" w:rsidP="00060231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060231" w:rsidRPr="00060231" w:rsidRDefault="00060231" w:rsidP="00060231">
      <w:pPr>
        <w:spacing w:after="0" w:line="0" w:lineRule="atLeast"/>
        <w:rPr>
          <w:rFonts w:ascii="Arial" w:hAnsi="Arial" w:cs="Arial"/>
          <w:sz w:val="28"/>
          <w:szCs w:val="28"/>
        </w:rPr>
      </w:pPr>
      <w:r w:rsidRPr="00060231">
        <w:rPr>
          <w:rFonts w:ascii="Arial" w:hAnsi="Arial" w:cs="Arial"/>
          <w:sz w:val="28"/>
          <w:szCs w:val="28"/>
        </w:rPr>
        <w:t>1.</w:t>
      </w:r>
      <w:r w:rsidRPr="00060231">
        <w:rPr>
          <w:rFonts w:ascii="Arial" w:hAnsi="Arial" w:cs="Arial"/>
          <w:b/>
          <w:bCs/>
          <w:sz w:val="28"/>
          <w:szCs w:val="28"/>
        </w:rPr>
        <w:t xml:space="preserve"> Bis hierher hat mich Gott gebracht</w:t>
      </w:r>
      <w:r w:rsidRPr="00060231">
        <w:rPr>
          <w:rFonts w:ascii="Arial" w:hAnsi="Arial" w:cs="Arial"/>
          <w:sz w:val="28"/>
          <w:szCs w:val="28"/>
        </w:rPr>
        <w:t xml:space="preserve"> durch seine große Güte,</w:t>
      </w:r>
      <w:r>
        <w:rPr>
          <w:rFonts w:ascii="Arial" w:hAnsi="Arial" w:cs="Arial"/>
          <w:sz w:val="28"/>
          <w:szCs w:val="28"/>
        </w:rPr>
        <w:t xml:space="preserve"> </w:t>
      </w:r>
      <w:r w:rsidRPr="00060231">
        <w:rPr>
          <w:rFonts w:ascii="Arial" w:hAnsi="Arial" w:cs="Arial"/>
          <w:sz w:val="28"/>
          <w:szCs w:val="28"/>
        </w:rPr>
        <w:t>bis hierher hat er Tag und Nacht bewahrt Herz und Gemüte</w:t>
      </w:r>
      <w:r>
        <w:rPr>
          <w:rFonts w:ascii="Arial" w:hAnsi="Arial" w:cs="Arial"/>
          <w:sz w:val="28"/>
          <w:szCs w:val="28"/>
        </w:rPr>
        <w:t xml:space="preserve"> </w:t>
      </w:r>
      <w:r w:rsidRPr="00060231">
        <w:rPr>
          <w:rFonts w:ascii="Arial" w:hAnsi="Arial" w:cs="Arial"/>
          <w:sz w:val="28"/>
          <w:szCs w:val="28"/>
        </w:rPr>
        <w:t xml:space="preserve">bis hierher hat er mich </w:t>
      </w:r>
      <w:proofErr w:type="spellStart"/>
      <w:r w:rsidRPr="00060231">
        <w:rPr>
          <w:rFonts w:ascii="Arial" w:hAnsi="Arial" w:cs="Arial"/>
          <w:sz w:val="28"/>
          <w:szCs w:val="28"/>
        </w:rPr>
        <w:t>geleit</w:t>
      </w:r>
      <w:proofErr w:type="spellEnd"/>
      <w:r w:rsidRPr="00060231">
        <w:rPr>
          <w:rFonts w:ascii="Arial" w:hAnsi="Arial" w:cs="Arial"/>
          <w:sz w:val="28"/>
          <w:szCs w:val="28"/>
        </w:rPr>
        <w:t>’, bis hierher hat er mich erfreut,</w:t>
      </w:r>
      <w:r>
        <w:rPr>
          <w:rFonts w:ascii="Arial" w:hAnsi="Arial" w:cs="Arial"/>
          <w:sz w:val="28"/>
          <w:szCs w:val="28"/>
        </w:rPr>
        <w:t xml:space="preserve"> </w:t>
      </w:r>
      <w:r w:rsidRPr="00060231">
        <w:rPr>
          <w:rFonts w:ascii="Arial" w:hAnsi="Arial" w:cs="Arial"/>
          <w:sz w:val="28"/>
          <w:szCs w:val="28"/>
        </w:rPr>
        <w:t>bis hierher mir geholfen.</w:t>
      </w:r>
    </w:p>
    <w:p w:rsidR="00060231" w:rsidRDefault="00060231" w:rsidP="009E4890">
      <w:pPr>
        <w:spacing w:after="0" w:line="0" w:lineRule="atLeast"/>
        <w:rPr>
          <w:rFonts w:asciiTheme="majorBidi" w:hAnsiTheme="majorBidi" w:cstheme="majorBidi"/>
          <w:sz w:val="28"/>
          <w:szCs w:val="28"/>
        </w:rPr>
      </w:pPr>
    </w:p>
    <w:p w:rsidR="00060231" w:rsidRPr="001B3F1B" w:rsidRDefault="00B33235" w:rsidP="00B33235">
      <w:pPr>
        <w:spacing w:after="0" w:line="0" w:lineRule="atLeast"/>
        <w:rPr>
          <w:rFonts w:asciiTheme="majorBidi" w:hAnsiTheme="majorBidi" w:cstheme="majorBidi"/>
          <w:sz w:val="28"/>
          <w:szCs w:val="28"/>
        </w:rPr>
      </w:pPr>
      <w:r w:rsidRPr="009E4890">
        <w:rPr>
          <w:rFonts w:ascii="Arial" w:hAnsi="Arial" w:cs="Arial"/>
          <w:sz w:val="28"/>
          <w:szCs w:val="28"/>
        </w:rPr>
        <w:t xml:space="preserve">2. Hab Lob und Ehr, hab Preis und Dank für die </w:t>
      </w:r>
      <w:proofErr w:type="spellStart"/>
      <w:r w:rsidRPr="009E4890">
        <w:rPr>
          <w:rFonts w:ascii="Arial" w:hAnsi="Arial" w:cs="Arial"/>
          <w:sz w:val="28"/>
          <w:szCs w:val="28"/>
        </w:rPr>
        <w:t>bisher’ge</w:t>
      </w:r>
      <w:proofErr w:type="spellEnd"/>
      <w:r w:rsidRPr="009E4890">
        <w:rPr>
          <w:rFonts w:ascii="Arial" w:hAnsi="Arial" w:cs="Arial"/>
          <w:sz w:val="28"/>
          <w:szCs w:val="28"/>
        </w:rPr>
        <w:t xml:space="preserve"> Treue, die du, o Gott, mir lebenslang bewiesen täglich neue.</w:t>
      </w:r>
      <w:r>
        <w:rPr>
          <w:rFonts w:ascii="Arial" w:hAnsi="Arial" w:cs="Arial"/>
          <w:sz w:val="28"/>
          <w:szCs w:val="28"/>
        </w:rPr>
        <w:t xml:space="preserve"> </w:t>
      </w:r>
      <w:r w:rsidRPr="009E4890">
        <w:rPr>
          <w:rFonts w:ascii="Arial" w:hAnsi="Arial" w:cs="Arial"/>
          <w:sz w:val="28"/>
          <w:szCs w:val="28"/>
        </w:rPr>
        <w:t xml:space="preserve">In mein Gedächtnis schreib ich an: Der Herr hat Großes mir </w:t>
      </w:r>
      <w:r>
        <w:rPr>
          <w:rFonts w:ascii="Arial" w:hAnsi="Arial" w:cs="Arial"/>
          <w:sz w:val="28"/>
          <w:szCs w:val="28"/>
        </w:rPr>
        <w:t>getan, bis hierher mir</w:t>
      </w:r>
      <w:r w:rsidRPr="009E4890">
        <w:rPr>
          <w:rFonts w:ascii="Arial" w:hAnsi="Arial" w:cs="Arial"/>
          <w:sz w:val="28"/>
          <w:szCs w:val="28"/>
        </w:rPr>
        <w:t xml:space="preserve"> geholfen</w:t>
      </w:r>
      <w:r>
        <w:rPr>
          <w:rFonts w:ascii="Arial" w:hAnsi="Arial" w:cs="Arial"/>
          <w:sz w:val="28"/>
          <w:szCs w:val="28"/>
        </w:rPr>
        <w:t xml:space="preserve">. </w:t>
      </w:r>
    </w:p>
    <w:p w:rsidR="0080492F" w:rsidRDefault="00692EC9"/>
    <w:sectPr w:rsidR="0080492F" w:rsidSect="009E4890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31"/>
    <w:rsid w:val="00060231"/>
    <w:rsid w:val="006075A5"/>
    <w:rsid w:val="00801F1A"/>
    <w:rsid w:val="008F3F11"/>
    <w:rsid w:val="009E4890"/>
    <w:rsid w:val="00B33235"/>
    <w:rsid w:val="00D7497F"/>
    <w:rsid w:val="00E20995"/>
    <w:rsid w:val="00F4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2E9C8"/>
  <w15:chartTrackingRefBased/>
  <w15:docId w15:val="{ABECAAB6-92AD-4A77-9678-38440830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0231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Essen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mail\kss-seeliger</dc:creator>
  <cp:keywords/>
  <dc:description/>
  <cp:lastModifiedBy>Seeliger, Friederike</cp:lastModifiedBy>
  <cp:revision>2</cp:revision>
  <dcterms:created xsi:type="dcterms:W3CDTF">2022-09-07T13:48:00Z</dcterms:created>
  <dcterms:modified xsi:type="dcterms:W3CDTF">2023-02-02T08:37:00Z</dcterms:modified>
</cp:coreProperties>
</file>